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BF" w:rsidRPr="00D63EBF" w:rsidRDefault="00D63EBF" w:rsidP="00D63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8"/>
        </w:rPr>
      </w:pPr>
      <w:r w:rsidRPr="00D63EBF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28"/>
        </w:rPr>
        <w:t>СТОП СПАЙС!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-384175</wp:posOffset>
            </wp:positionH>
            <wp:positionV relativeFrom="margin">
              <wp:posOffset>308610</wp:posOffset>
            </wp:positionV>
            <wp:extent cx="2002790" cy="2162810"/>
            <wp:effectExtent l="19050" t="0" r="0" b="0"/>
            <wp:wrapSquare wrapText="bothSides"/>
            <wp:docPr id="4" name="Рисунок 4" descr="http://imenno.ru/wp-content/uploads/2014/06/25-30948938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enno.ru/wp-content/uploads/2014/06/25-309489387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63EBF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</w:rPr>
        <w:t>Spice</w:t>
      </w:r>
      <w:proofErr w:type="spellEnd"/>
      <w:r w:rsidRPr="00D63EBF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</w:rPr>
        <w:t xml:space="preserve"> («</w:t>
      </w:r>
      <w:proofErr w:type="spellStart"/>
      <w:r w:rsidRPr="00D63EBF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</w:rPr>
        <w:t>спайс</w:t>
      </w:r>
      <w:proofErr w:type="spellEnd"/>
      <w:r w:rsidRPr="00D63EBF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</w:rPr>
        <w:t>»)</w:t>
      </w:r>
      <w:r w:rsidRPr="00D6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 одна из наиболее распространенных синтетических курительных смесей (</w:t>
      </w:r>
      <w:proofErr w:type="spellStart"/>
      <w:r w:rsidRPr="00D6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миксов</w:t>
      </w:r>
      <w:proofErr w:type="spellEnd"/>
      <w:r w:rsidRPr="00D6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), поставляемых в продажу в виде травы, с нанесенным химическим веществом. Обладает </w:t>
      </w:r>
      <w:proofErr w:type="spellStart"/>
      <w:r w:rsidRPr="00D6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психоактивным</w:t>
      </w:r>
      <w:proofErr w:type="spellEnd"/>
      <w:r w:rsidRPr="00D6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воздействием, имитирующим марихуану.</w:t>
      </w:r>
      <w:r w:rsidRPr="00D6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Действие курительных </w:t>
      </w:r>
      <w:proofErr w:type="spellStart"/>
      <w:r w:rsidRPr="00D6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миксов</w:t>
      </w:r>
      <w:proofErr w:type="spellEnd"/>
      <w:r w:rsidRPr="00D6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человеческий организм в 5-10 раз сильнее, чем растительных препаратов, содержащих в своем составе наркотические вещества. Практически сразу после их принятия наступают мощнейшие галлюцинации.</w:t>
      </w:r>
      <w:r w:rsidRPr="00D6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D63EBF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</w:rPr>
        <w:t>Реакции на «</w:t>
      </w:r>
      <w:proofErr w:type="spellStart"/>
      <w:r w:rsidRPr="00D63EBF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</w:rPr>
        <w:t>спайс</w:t>
      </w:r>
      <w:proofErr w:type="spellEnd"/>
      <w:r w:rsidRPr="00D63EBF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</w:rPr>
        <w:t>»</w:t>
      </w:r>
      <w:r w:rsidRPr="00D6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могут быть различными: психоз, эйфория, смех или страх, полная потеря контроля над </w:t>
      </w:r>
      <w:proofErr w:type="spellStart"/>
      <w:r w:rsidRPr="00D6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действиями.Кроме</w:t>
      </w:r>
      <w:proofErr w:type="spellEnd"/>
      <w:r w:rsidRPr="00D6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того, даже не периодическое курение смесей становится причиной необратимых процессов в центральной нервной системе человека – от замедления мыслительной деятельности до депрессивных состояний.</w:t>
      </w:r>
      <w:r w:rsidRPr="00D6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D63EBF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</w:rPr>
        <w:t>Нужна помощь? Звоните:</w:t>
      </w:r>
      <w:r w:rsidRPr="00D6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D63EBF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</w:rPr>
        <w:t>8-801-100-18-18 </w:t>
      </w:r>
      <w:r w:rsidRPr="00D63EBF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</w:rPr>
        <w:t>/Республиканская горячая информационная линия по вопросам лечения наркомании/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пагубном влиянии курительных смесей на организм человека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на территории республики актуальной проблемой является распространение курительных смесей, содержащих в своем составе синтетические </w:t>
      </w:r>
      <w:proofErr w:type="spellStart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каннабиноиды</w:t>
      </w:r>
      <w:proofErr w:type="spellEnd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«</w:t>
      </w:r>
      <w:proofErr w:type="spellStart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миксы</w:t>
      </w:r>
      <w:proofErr w:type="spellEnd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» рекламируются как легальный продукт, не содержащий наркотических средств и психотропных веществ, что не соответствует действительности. Тем не менее, курительные смеси получают популярность в молодежной среде, продажа их активно ведется как посредством сети Интернет, так и на территории учреждений образования, в общежитиях.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информации, полученной из медицинских интернет-сайтов и научных изданий, употребление «</w:t>
      </w:r>
      <w:proofErr w:type="spellStart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спайсов</w:t>
      </w:r>
      <w:proofErr w:type="spellEnd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приводит к следующим последствиям: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1. Локальные реакции организма, которые возникают по причине прямого негативного влияния дыма на слизистые организма.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все приверженцы курительных смесей страдают постоянным кашлем, усиленным слезоотделением, имеют хриплый голос, как во время курения, 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Продолжительное курение таких смесей может привести к развитию рака полости рта и гортани, глотки и легких.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2. Реакции центральной нервной системы.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Влияние ингредиентов дыма на центральную нервную систему (далее – ЦНС) обусловливает привыкание к курению «</w:t>
      </w:r>
      <w:proofErr w:type="spellStart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спайса</w:t>
      </w:r>
      <w:proofErr w:type="spellEnd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». Со стороны ЦНС могут проявляться разнообразные реакции: состояние эйфории, неаргументированная истерика или взрывы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прыгали с последнего этажа высотного дома или купались в ледяной воде.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регулярном курении «</w:t>
      </w:r>
      <w:proofErr w:type="spellStart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спайсов</w:t>
      </w:r>
      <w:proofErr w:type="spellEnd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» возникают необратимые нарушения деятельности ЦНС. Могут наблюдаться стойкие нарушения внимания, ослабление памяти и снижение интеллекта, появляется склонность к депрессии и суициду. Кроме всего прочего, курильщики «</w:t>
      </w:r>
      <w:proofErr w:type="spellStart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спайса</w:t>
      </w:r>
      <w:proofErr w:type="spellEnd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» имеют все шансы если не умереть, то стать инвалидами по причине тяжелых поражений ЦНС.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3. Сильная интоксикация организма.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проникновении с дымом отравляющих веществ могут возникнуть токсические реакции - тошнота и рвота, учащенное сердцебиение и высокие показатели артериального давления, спазмы и судороги, обморок и кома. Сложность в устранении последствий курения смесей «</w:t>
      </w:r>
      <w:proofErr w:type="spellStart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спайс</w:t>
      </w:r>
      <w:proofErr w:type="spellEnd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»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применение такого рода курительных смесей провоцирует физическую и психическую адаптацию, а абстинентный синдром (или синдром отмены) проявляется в болях во всем теле, тошноте, лихорадке. Курение смеси приводит к расстройству психики. Под угрозой оказываются память, умственная деятельность, внимание.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По другим клиническим наблюдениям, долгосрочное употребление «</w:t>
      </w:r>
      <w:proofErr w:type="spellStart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Спайс</w:t>
      </w:r>
      <w:proofErr w:type="spellEnd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оказывает негативное воздействие на печень, половую и </w:t>
      </w:r>
      <w:proofErr w:type="spellStart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сердечно-сосудистую</w:t>
      </w:r>
      <w:proofErr w:type="spellEnd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системы. Курение «</w:t>
      </w:r>
      <w:proofErr w:type="spellStart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спайсов</w:t>
      </w:r>
      <w:proofErr w:type="spellEnd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» также влияет на эрекцию, замедляет подвижность сперматозоидов и нарушает цикл менструации у женщин.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Долгосрочное употребление синтетических </w:t>
      </w:r>
      <w:proofErr w:type="spellStart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каннабиноидов</w:t>
      </w:r>
      <w:proofErr w:type="spellEnd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курительных смесей может спровоцировать возникновение раковых заболеваний и психических расстройств.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Справочно</w:t>
      </w:r>
      <w:proofErr w:type="spellEnd"/>
      <w:r w:rsidRPr="00D6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По исследованиям врачей-наркологов экспериментирование с различными </w:t>
      </w:r>
      <w:proofErr w:type="spellStart"/>
      <w:r w:rsidRPr="00D6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психоактивными</w:t>
      </w:r>
      <w:proofErr w:type="spellEnd"/>
      <w:r w:rsidRPr="00D6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веществами, употребление легких и тяжелых наркотиков, включая курительные </w:t>
      </w:r>
      <w:proofErr w:type="spellStart"/>
      <w:r w:rsidRPr="00D6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миксы</w:t>
      </w:r>
      <w:proofErr w:type="spellEnd"/>
      <w:r w:rsidRPr="00D6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относится ко второй стадии возникновения физической и психической зависимости. 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научными исследованиями было показано, что синтетические </w:t>
      </w:r>
      <w:proofErr w:type="spellStart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каннабиноиды</w:t>
      </w:r>
      <w:proofErr w:type="spellEnd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содержащиеся в курительных смесях, оказывают крайне негативное влияние на организм человека. По силе </w:t>
      </w:r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воздействия синтетические </w:t>
      </w:r>
      <w:proofErr w:type="spellStart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каннабиноиды</w:t>
      </w:r>
      <w:proofErr w:type="spellEnd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пятикратно превосходят </w:t>
      </w:r>
      <w:proofErr w:type="spellStart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тетрагидроканнабинол</w:t>
      </w:r>
      <w:proofErr w:type="spellEnd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содержащийся в обычной марихуане – вызывая глубокую необратимую шизофрению.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противодействия распространению курительных смесей подразделениями </w:t>
      </w:r>
      <w:proofErr w:type="spellStart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НиПТЛ</w:t>
      </w:r>
      <w:proofErr w:type="spellEnd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активные мероприятия, в результате чего из незаконного оборота на территории Республики Беларусь изъято: 41 килограмм 691 грамм (4.169.100 разовых доз) курительных смесей и реагентов для их изготовления, 70 килограмм (7.000.000 разовых доз) растительной массы для изготовления JWH, а также 17.66 грамм аналогов психотропных веществ (1700 разовых доз).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Справочно</w:t>
      </w:r>
      <w:proofErr w:type="spellEnd"/>
      <w:r w:rsidRPr="00D6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63EBF" w:rsidRP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Из незаконного оборота изъято: в 2010 году - 6980 грамм(700000 разовых доз), в 2011 году - 4200 грамм (420000 разовых доз), в 2012 году – 2200 грамм (220000 разовых доз), в 2013 году - 41691 грамм (4.169.100 разовых доз), в общей сложности с 2010 по 2013 года изъято 55 килограмм 71 грамм, что составляет около  5.507.100 разовых доз.</w:t>
      </w:r>
    </w:p>
    <w:p w:rsidR="00D63EBF" w:rsidRDefault="00D63EBF" w:rsidP="00D63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сравнении со статистическими данными об изъятии на территории республики наркотических средств, психотропных веществ, количество изымаемых курительных смесей значительно превышает изъятия всех, изымающихся в течение года наркотиков или </w:t>
      </w:r>
      <w:proofErr w:type="spellStart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психотропов</w:t>
      </w:r>
      <w:proofErr w:type="spellEnd"/>
      <w:r w:rsidRPr="00D63E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3EBF" w:rsidRPr="00D63EBF" w:rsidRDefault="00D63EBF" w:rsidP="00D63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197296"/>
            <wp:effectExtent l="19050" t="0" r="3175" b="0"/>
            <wp:docPr id="1" name="Рисунок 1" descr="http://civilchallenge.ru/images/about/xspais.jpg.pagespeed.ic.5grMfrK_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vilchallenge.ru/images/about/xspais.jpg.pagespeed.ic.5grMfrK_1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EBF" w:rsidRPr="00D63EBF" w:rsidSect="003F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63EBF"/>
    <w:rsid w:val="00073788"/>
    <w:rsid w:val="003F0CE6"/>
    <w:rsid w:val="00D6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EBF"/>
    <w:rPr>
      <w:b/>
      <w:bCs/>
    </w:rPr>
  </w:style>
  <w:style w:type="character" w:customStyle="1" w:styleId="apple-converted-space">
    <w:name w:val="apple-converted-space"/>
    <w:basedOn w:val="a0"/>
    <w:rsid w:val="00D63EBF"/>
  </w:style>
  <w:style w:type="character" w:styleId="a5">
    <w:name w:val="Hyperlink"/>
    <w:basedOn w:val="a0"/>
    <w:uiPriority w:val="99"/>
    <w:semiHidden/>
    <w:unhideWhenUsed/>
    <w:rsid w:val="00D63E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5144</Characters>
  <Application>Microsoft Office Word</Application>
  <DocSecurity>0</DocSecurity>
  <Lines>42</Lines>
  <Paragraphs>12</Paragraphs>
  <ScaleCrop>false</ScaleCrop>
  <Company>Microsoft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планетаземля</dc:creator>
  <cp:lastModifiedBy>Юра</cp:lastModifiedBy>
  <cp:revision>2</cp:revision>
  <dcterms:created xsi:type="dcterms:W3CDTF">2017-12-08T18:28:00Z</dcterms:created>
  <dcterms:modified xsi:type="dcterms:W3CDTF">2017-12-08T18:28:00Z</dcterms:modified>
</cp:coreProperties>
</file>