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9" w:rsidRPr="008242B8" w:rsidRDefault="00157DFC" w:rsidP="009608C9">
      <w:pPr>
        <w:ind w:left="-567"/>
        <w:contextualSpacing/>
        <w:jc w:val="both"/>
        <w:rPr>
          <w:rFonts w:ascii="Yu Gothic Light" w:eastAsia="Yu Gothic Light" w:hAnsi="Yu Gothic Light" w:cs="Times New Roman"/>
          <w:b/>
          <w:sz w:val="36"/>
          <w:szCs w:val="36"/>
        </w:rPr>
      </w:pPr>
      <w:r>
        <w:rPr>
          <w:rFonts w:ascii="Yu Gothic Light" w:eastAsia="Yu Gothic Light" w:hAnsi="Yu Gothic Light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451485</wp:posOffset>
            </wp:positionV>
            <wp:extent cx="3107055" cy="2199005"/>
            <wp:effectExtent l="19050" t="0" r="0" b="0"/>
            <wp:wrapThrough wrapText="bothSides">
              <wp:wrapPolygon edited="0">
                <wp:start x="-132" y="0"/>
                <wp:lineTo x="-132" y="21332"/>
                <wp:lineTo x="21587" y="21332"/>
                <wp:lineTo x="21587" y="0"/>
                <wp:lineTo x="-132" y="0"/>
              </wp:wrapPolygon>
            </wp:wrapThrough>
            <wp:docPr id="1" name="Рисунок 1" descr="https://sun9-41.userapi.com/vtwfj8r57lBiFwTiSP5e4hnoCo0wxz5oDkHcoA/2YM1-Udo7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vtwfj8r57lBiFwTiSP5e4hnoCo0wxz5oDkHcoA/2YM1-Udo7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19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8C9">
        <w:rPr>
          <w:rFonts w:ascii="Yu Gothic Light" w:eastAsia="Yu Gothic Light" w:hAnsi="Yu Gothic Light" w:cs="Times New Roman"/>
          <w:sz w:val="36"/>
          <w:szCs w:val="36"/>
        </w:rPr>
        <w:t xml:space="preserve">               </w:t>
      </w:r>
      <w:r w:rsidR="009608C9" w:rsidRPr="008242B8">
        <w:rPr>
          <w:rFonts w:ascii="Yu Gothic Light" w:eastAsia="Yu Gothic Light" w:hAnsi="Yu Gothic Light" w:cs="Times New Roman"/>
          <w:b/>
          <w:sz w:val="36"/>
          <w:szCs w:val="36"/>
        </w:rPr>
        <w:t>С днем рождения, БРПО!</w:t>
      </w:r>
    </w:p>
    <w:p w:rsidR="009608C9" w:rsidRDefault="009608C9" w:rsidP="009608C9">
      <w:pPr>
        <w:ind w:left="-567"/>
        <w:contextualSpacing/>
        <w:jc w:val="both"/>
        <w:rPr>
          <w:rFonts w:ascii="Sitka Small" w:hAnsi="Sitka Small" w:cs="Times New Roman"/>
          <w:sz w:val="24"/>
          <w:szCs w:val="24"/>
          <w:shd w:val="clear" w:color="auto" w:fill="FFFFFF"/>
        </w:rPr>
      </w:pPr>
      <w:r w:rsidRPr="008242B8">
        <w:rPr>
          <w:rFonts w:ascii="Sitka Small" w:hAnsi="Sitka Small" w:cs="Times New Roman"/>
          <w:b/>
          <w:color w:val="76923C" w:themeColor="accent3" w:themeShade="BF"/>
          <w:sz w:val="28"/>
          <w:szCs w:val="24"/>
          <w:shd w:val="clear" w:color="auto" w:fill="FFFFFF"/>
        </w:rPr>
        <w:t>13 сентября</w:t>
      </w:r>
      <w:r w:rsidRPr="008242B8">
        <w:rPr>
          <w:rFonts w:ascii="Sitka Small" w:hAnsi="Sitka Small" w:cs="Times New Roman"/>
          <w:color w:val="76923C" w:themeColor="accent3" w:themeShade="BF"/>
          <w:sz w:val="28"/>
          <w:szCs w:val="24"/>
          <w:shd w:val="clear" w:color="auto" w:fill="FFFFFF"/>
        </w:rPr>
        <w:t xml:space="preserve"> </w:t>
      </w:r>
      <w:r w:rsidR="004B65D6" w:rsidRPr="009608C9">
        <w:rPr>
          <w:rFonts w:ascii="Sitka Small" w:hAnsi="Sitka Small" w:cs="Times New Roman"/>
          <w:sz w:val="24"/>
          <w:szCs w:val="24"/>
          <w:shd w:val="clear" w:color="auto" w:fill="FFFFFF"/>
        </w:rPr>
        <w:t>Белорусская республиканская пионерская организация отпраздновала 30-летний юбилей. Белорусским пионерам за 30 лет удалось сохранить традиции и быть современными.</w:t>
      </w:r>
    </w:p>
    <w:p w:rsidR="009608C9" w:rsidRDefault="004B65D6" w:rsidP="004B65D6">
      <w:pPr>
        <w:ind w:left="-567" w:firstLine="709"/>
        <w:contextualSpacing/>
        <w:jc w:val="both"/>
        <w:rPr>
          <w:rFonts w:ascii="Sitka Small" w:hAnsi="Sitka Small" w:cs="Times New Roman"/>
          <w:sz w:val="24"/>
          <w:szCs w:val="24"/>
          <w:shd w:val="clear" w:color="auto" w:fill="FFFFFF"/>
        </w:rPr>
      </w:pPr>
      <w:r w:rsidRPr="009608C9">
        <w:rPr>
          <w:rFonts w:ascii="Sitka Small" w:hAnsi="Sitka Small" w:cs="Times New Roman"/>
          <w:sz w:val="24"/>
          <w:szCs w:val="24"/>
          <w:shd w:val="clear" w:color="auto" w:fill="FFFFFF"/>
        </w:rPr>
        <w:t xml:space="preserve"> </w:t>
      </w:r>
    </w:p>
    <w:p w:rsidR="009608C9" w:rsidRDefault="00157DFC" w:rsidP="009608C9">
      <w:pPr>
        <w:ind w:left="-567"/>
        <w:contextualSpacing/>
        <w:jc w:val="both"/>
        <w:rPr>
          <w:rFonts w:ascii="Sitka Small" w:hAnsi="Sitka Small" w:cs="Times New Roman"/>
          <w:sz w:val="24"/>
          <w:szCs w:val="24"/>
          <w:shd w:val="clear" w:color="auto" w:fill="FFFFFF"/>
        </w:rPr>
      </w:pPr>
      <w:r>
        <w:rPr>
          <w:rFonts w:ascii="Sitka Small" w:hAnsi="Sitka Small" w:cs="Times New Roman"/>
          <w:b/>
          <w:noProof/>
          <w:color w:val="76923C" w:themeColor="accent3" w:themeShade="BF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1259205</wp:posOffset>
            </wp:positionV>
            <wp:extent cx="1018540" cy="1964690"/>
            <wp:effectExtent l="19050" t="0" r="0" b="0"/>
            <wp:wrapThrough wrapText="bothSides">
              <wp:wrapPolygon edited="0">
                <wp:start x="-404" y="0"/>
                <wp:lineTo x="-404" y="21363"/>
                <wp:lineTo x="21411" y="21363"/>
                <wp:lineTo x="21411" y="0"/>
                <wp:lineTo x="-404" y="0"/>
              </wp:wrapPolygon>
            </wp:wrapThrough>
            <wp:docPr id="2" name="Рисунок 1" descr="D:\2020-2021\03_ФОРУМ  ВОЖАТЫХ\МАКЕТЫ\Вогникй-1024x5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2020-2021\03_ФОРУМ  ВОЖАТЫХ\МАКЕТЫ\Вогникй-1024x5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40074" r="32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9646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B65D6" w:rsidRPr="008242B8">
        <w:rPr>
          <w:rFonts w:ascii="Sitka Small" w:hAnsi="Sitka Small" w:cs="Times New Roman"/>
          <w:b/>
          <w:color w:val="76923C" w:themeColor="accent3" w:themeShade="BF"/>
          <w:sz w:val="28"/>
          <w:szCs w:val="24"/>
          <w:shd w:val="clear" w:color="auto" w:fill="FFFFFF"/>
        </w:rPr>
        <w:t>На сегодняшний день</w:t>
      </w:r>
      <w:r w:rsidR="004B65D6" w:rsidRPr="008242B8">
        <w:rPr>
          <w:rFonts w:ascii="Sitka Small" w:hAnsi="Sitka Small" w:cs="Times New Roman"/>
          <w:color w:val="76923C" w:themeColor="accent3" w:themeShade="BF"/>
          <w:sz w:val="28"/>
          <w:szCs w:val="24"/>
          <w:shd w:val="clear" w:color="auto" w:fill="FFFFFF"/>
        </w:rPr>
        <w:t xml:space="preserve"> </w:t>
      </w:r>
      <w:r w:rsidR="004B65D6" w:rsidRPr="009608C9">
        <w:rPr>
          <w:rFonts w:ascii="Sitka Small" w:hAnsi="Sitka Small" w:cs="Times New Roman"/>
          <w:sz w:val="24"/>
          <w:szCs w:val="24"/>
          <w:shd w:val="clear" w:color="auto" w:fill="FFFFFF"/>
        </w:rPr>
        <w:t xml:space="preserve">БРПО объединяет в своих рядах более 500 тыс. мальчишек и девчонок в возрасте от 7 до 14 лет. На протяжении последних лет стали знаковыми такие проекты, как "Пионерский квиз", </w:t>
      </w:r>
      <w:r w:rsidR="009608C9">
        <w:rPr>
          <w:rFonts w:ascii="Sitka Small" w:hAnsi="Sitka Small" w:cs="Times New Roman"/>
          <w:sz w:val="24"/>
          <w:szCs w:val="24"/>
          <w:shd w:val="clear" w:color="auto" w:fill="FFFFFF"/>
        </w:rPr>
        <w:t xml:space="preserve"> </w:t>
      </w:r>
      <w:r w:rsidR="004B65D6" w:rsidRPr="009608C9">
        <w:rPr>
          <w:rFonts w:ascii="Sitka Small" w:hAnsi="Sitka Small" w:cs="Times New Roman"/>
          <w:sz w:val="24"/>
          <w:szCs w:val="24"/>
          <w:shd w:val="clear" w:color="auto" w:fill="FFFFFF"/>
        </w:rPr>
        <w:t>"</w:t>
      </w:r>
      <w:proofErr w:type="spellStart"/>
      <w:r w:rsidR="004B65D6" w:rsidRPr="009608C9">
        <w:rPr>
          <w:rFonts w:ascii="Sitka Small" w:hAnsi="Sitka Small" w:cs="Times New Roman"/>
          <w:sz w:val="24"/>
          <w:szCs w:val="24"/>
          <w:shd w:val="clear" w:color="auto" w:fill="FFFFFF"/>
        </w:rPr>
        <w:t>Вотчына</w:t>
      </w:r>
      <w:proofErr w:type="gramStart"/>
      <w:r w:rsidR="004B65D6" w:rsidRPr="009608C9">
        <w:rPr>
          <w:rFonts w:ascii="Sitka Small" w:hAnsi="Sitka Small" w:cs="Times New Roman"/>
          <w:sz w:val="24"/>
          <w:szCs w:val="24"/>
          <w:shd w:val="clear" w:color="auto" w:fill="FFFFFF"/>
        </w:rPr>
        <w:t>.б</w:t>
      </w:r>
      <w:proofErr w:type="gramEnd"/>
      <w:r w:rsidR="004B65D6" w:rsidRPr="009608C9">
        <w:rPr>
          <w:rFonts w:ascii="Sitka Small" w:hAnsi="Sitka Small" w:cs="Times New Roman"/>
          <w:sz w:val="24"/>
          <w:szCs w:val="24"/>
          <w:shd w:val="clear" w:color="auto" w:fill="FFFFFF"/>
        </w:rPr>
        <w:t>ай</w:t>
      </w:r>
      <w:proofErr w:type="spellEnd"/>
      <w:r w:rsidR="004B65D6" w:rsidRPr="009608C9">
        <w:rPr>
          <w:rFonts w:ascii="Sitka Small" w:hAnsi="Sitka Small" w:cs="Times New Roman"/>
          <w:sz w:val="24"/>
          <w:szCs w:val="24"/>
          <w:shd w:val="clear" w:color="auto" w:fill="FFFFFF"/>
        </w:rPr>
        <w:t>", тимуровская игра "Добра</w:t>
      </w:r>
      <w:r w:rsidR="009608C9">
        <w:rPr>
          <w:rFonts w:ascii="Sitka Small" w:hAnsi="Sitka Small" w:cs="Times New Roman"/>
          <w:sz w:val="24"/>
          <w:szCs w:val="24"/>
          <w:shd w:val="clear" w:color="auto" w:fill="FFFFFF"/>
        </w:rPr>
        <w:t xml:space="preserve"> </w:t>
      </w:r>
      <w:r w:rsidR="004B65D6" w:rsidRPr="009608C9">
        <w:rPr>
          <w:rFonts w:ascii="Sitka Small" w:hAnsi="Sitka Small" w:cs="Times New Roman"/>
          <w:sz w:val="24"/>
          <w:szCs w:val="24"/>
          <w:shd w:val="clear" w:color="auto" w:fill="FFFFFF"/>
        </w:rPr>
        <w:t>Дел", новый формат встречи детей и взрослых "Встречи на все 100".</w:t>
      </w:r>
    </w:p>
    <w:p w:rsidR="004B65D6" w:rsidRDefault="004B65D6" w:rsidP="00157DFC">
      <w:pPr>
        <w:ind w:left="-567" w:firstLine="709"/>
        <w:contextualSpacing/>
        <w:jc w:val="both"/>
        <w:rPr>
          <w:rFonts w:ascii="Sitka Small" w:hAnsi="Sitka Small" w:cs="Times New Roman"/>
          <w:sz w:val="24"/>
          <w:szCs w:val="24"/>
          <w:shd w:val="clear" w:color="auto" w:fill="FFFFFF"/>
        </w:rPr>
      </w:pPr>
      <w:r w:rsidRPr="008242B8">
        <w:rPr>
          <w:rFonts w:ascii="Sitka Small" w:hAnsi="Sitka Small" w:cs="Times New Roman"/>
          <w:b/>
          <w:color w:val="76923C" w:themeColor="accent3" w:themeShade="BF"/>
          <w:sz w:val="28"/>
          <w:szCs w:val="24"/>
          <w:shd w:val="clear" w:color="auto" w:fill="FFFFFF"/>
        </w:rPr>
        <w:t>У организации</w:t>
      </w:r>
      <w:r w:rsidRPr="008242B8">
        <w:rPr>
          <w:rFonts w:ascii="Sitka Small" w:hAnsi="Sitka Small" w:cs="Times New Roman"/>
          <w:color w:val="76923C" w:themeColor="accent3" w:themeShade="BF"/>
          <w:sz w:val="28"/>
          <w:szCs w:val="24"/>
          <w:shd w:val="clear" w:color="auto" w:fill="FFFFFF"/>
        </w:rPr>
        <w:t xml:space="preserve"> </w:t>
      </w:r>
      <w:r w:rsidRPr="009608C9">
        <w:rPr>
          <w:rFonts w:ascii="Sitka Small" w:hAnsi="Sitka Small" w:cs="Times New Roman"/>
          <w:sz w:val="24"/>
          <w:szCs w:val="24"/>
          <w:shd w:val="clear" w:color="auto" w:fill="FFFFFF"/>
        </w:rPr>
        <w:t xml:space="preserve">также появились свой талисман - рысенок Огонек - и новый </w:t>
      </w:r>
      <w:proofErr w:type="spellStart"/>
      <w:r w:rsidRPr="009608C9">
        <w:rPr>
          <w:rFonts w:ascii="Sitka Small" w:hAnsi="Sitka Small" w:cs="Times New Roman"/>
          <w:sz w:val="24"/>
          <w:szCs w:val="24"/>
          <w:shd w:val="clear" w:color="auto" w:fill="FFFFFF"/>
        </w:rPr>
        <w:t>слоган</w:t>
      </w:r>
      <w:proofErr w:type="spellEnd"/>
      <w:r w:rsidRPr="009608C9">
        <w:rPr>
          <w:rFonts w:ascii="Sitka Small" w:hAnsi="Sitka Small" w:cs="Times New Roman"/>
          <w:sz w:val="24"/>
          <w:szCs w:val="24"/>
          <w:shd w:val="clear" w:color="auto" w:fill="FFFFFF"/>
        </w:rPr>
        <w:t xml:space="preserve"> "БРПО - территория детства". 30-летие БРПО - это праздник талантливых и целеустремленных мальчиков и девочек, которые сегодня с гордостью носят пионерский галстук. Это трогательная дата для нескольких поколений взрослых, сохранивших самые теплые воспоминания о школьных годах.</w:t>
      </w:r>
    </w:p>
    <w:p w:rsidR="009608C9" w:rsidRPr="008242B8" w:rsidRDefault="009608C9" w:rsidP="004B65D6">
      <w:pPr>
        <w:ind w:left="-567" w:firstLine="709"/>
        <w:contextualSpacing/>
        <w:jc w:val="both"/>
        <w:rPr>
          <w:rFonts w:ascii="Sitka Small" w:hAnsi="Sitka Small" w:cs="Times New Roman"/>
          <w:b/>
          <w:sz w:val="24"/>
          <w:szCs w:val="24"/>
          <w:shd w:val="clear" w:color="auto" w:fill="FFFFFF"/>
        </w:rPr>
      </w:pPr>
    </w:p>
    <w:p w:rsidR="00157DFC" w:rsidRDefault="004B65D6" w:rsidP="00157DFC">
      <w:pPr>
        <w:ind w:left="-567"/>
        <w:contextualSpacing/>
        <w:jc w:val="both"/>
        <w:rPr>
          <w:rFonts w:ascii="Sitka Small" w:hAnsi="Sitka Small" w:cs="Times New Roman"/>
          <w:sz w:val="24"/>
          <w:szCs w:val="24"/>
          <w:shd w:val="clear" w:color="auto" w:fill="FFFFFF"/>
        </w:rPr>
      </w:pPr>
      <w:r w:rsidRPr="008242B8">
        <w:rPr>
          <w:rFonts w:ascii="Sitka Small" w:hAnsi="Sitka Small" w:cs="Times New Roman"/>
          <w:b/>
          <w:color w:val="76923C" w:themeColor="accent3" w:themeShade="BF"/>
          <w:sz w:val="28"/>
          <w:szCs w:val="24"/>
          <w:shd w:val="clear" w:color="auto" w:fill="FFFFFF"/>
        </w:rPr>
        <w:t>В нашей школе</w:t>
      </w:r>
      <w:r w:rsidRPr="008242B8">
        <w:rPr>
          <w:rFonts w:ascii="Sitka Small" w:hAnsi="Sitka Small" w:cs="Times New Roman"/>
          <w:color w:val="76923C" w:themeColor="accent3" w:themeShade="BF"/>
          <w:sz w:val="28"/>
          <w:szCs w:val="24"/>
          <w:shd w:val="clear" w:color="auto" w:fill="FFFFFF"/>
        </w:rPr>
        <w:t xml:space="preserve"> </w:t>
      </w:r>
      <w:r w:rsidRPr="009608C9">
        <w:rPr>
          <w:rFonts w:ascii="Sitka Small" w:hAnsi="Sitka Small" w:cs="Times New Roman"/>
          <w:sz w:val="24"/>
          <w:szCs w:val="24"/>
          <w:shd w:val="clear" w:color="auto" w:fill="FFFFFF"/>
        </w:rPr>
        <w:t xml:space="preserve">была организована </w:t>
      </w:r>
      <w:r w:rsidRPr="008242B8">
        <w:rPr>
          <w:rFonts w:ascii="Sitka Small" w:hAnsi="Sitka Small" w:cs="Times New Roman"/>
          <w:b/>
          <w:color w:val="002060"/>
          <w:sz w:val="24"/>
          <w:szCs w:val="24"/>
          <w:shd w:val="clear" w:color="auto" w:fill="FFFFFF"/>
        </w:rPr>
        <w:t>Неделя Пионерии.</w:t>
      </w:r>
      <w:r w:rsidRPr="009608C9">
        <w:rPr>
          <w:rFonts w:ascii="Sitka Small" w:hAnsi="Sitka Small" w:cs="Times New Roman"/>
          <w:sz w:val="24"/>
          <w:szCs w:val="24"/>
          <w:shd w:val="clear" w:color="auto" w:fill="FFFFFF"/>
        </w:rPr>
        <w:t xml:space="preserve"> Активисты БРПО сделали фотозону, где каждый пионер может сделать фото на память; председатель пионерской дружины имени Веры Хоружей Симашкевич Екатерина с руководителем пионерской дружины Бойко Ю. В. и активистами БРПО приняли новых пионеров в ряды БРПО, а также совершили экскурс в историю пионерии. педагог-организатор вместе с активистами ученического Парламента организовали интелл</w:t>
      </w:r>
      <w:bookmarkStart w:id="0" w:name="_GoBack"/>
      <w:bookmarkEnd w:id="0"/>
      <w:r w:rsidRPr="009608C9">
        <w:rPr>
          <w:rFonts w:ascii="Sitka Small" w:hAnsi="Sitka Small" w:cs="Times New Roman"/>
          <w:sz w:val="24"/>
          <w:szCs w:val="24"/>
          <w:shd w:val="clear" w:color="auto" w:fill="FFFFFF"/>
        </w:rPr>
        <w:t xml:space="preserve">ектуальную игру "Пионерский квиз" для пионеров 7-8 классов. Ребята проходили задания по различным турам не только на пионерскую тематику, но и были задания на интуицию, на внимание, а также на общую эрудицию. По итогам игры победителем стала команда 8 класса, с чем её и поздравляем! </w:t>
      </w:r>
    </w:p>
    <w:p w:rsidR="00157DFC" w:rsidRDefault="00157DFC" w:rsidP="00157DFC">
      <w:pPr>
        <w:ind w:left="-567"/>
        <w:contextualSpacing/>
        <w:jc w:val="both"/>
        <w:rPr>
          <w:rFonts w:ascii="Sitka Small" w:hAnsi="Sitka Small" w:cs="Times New Roman"/>
          <w:b/>
          <w:color w:val="76923C" w:themeColor="accent3" w:themeShade="BF"/>
          <w:sz w:val="24"/>
          <w:szCs w:val="24"/>
          <w:shd w:val="clear" w:color="auto" w:fill="FFFFFF"/>
        </w:rPr>
      </w:pPr>
    </w:p>
    <w:p w:rsidR="004B65D6" w:rsidRPr="00157DFC" w:rsidRDefault="00157DFC" w:rsidP="00157DFC">
      <w:pPr>
        <w:ind w:left="-567"/>
        <w:contextualSpacing/>
        <w:jc w:val="both"/>
        <w:rPr>
          <w:rFonts w:ascii="Sitka Small" w:hAnsi="Sitka Small" w:cs="Times New Roman"/>
          <w:sz w:val="24"/>
          <w:szCs w:val="24"/>
          <w:shd w:val="clear" w:color="auto" w:fill="FFFFFF"/>
        </w:rPr>
      </w:pPr>
      <w:r>
        <w:rPr>
          <w:rFonts w:ascii="Sitka Small" w:hAnsi="Sitka Small" w:cs="Times New Roman"/>
          <w:b/>
          <w:noProof/>
          <w:color w:val="76923C" w:themeColor="accent3" w:themeShade="BF"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90805</wp:posOffset>
            </wp:positionV>
            <wp:extent cx="3489960" cy="1371600"/>
            <wp:effectExtent l="19050" t="0" r="0" b="0"/>
            <wp:wrapTight wrapText="bothSides">
              <wp:wrapPolygon edited="0">
                <wp:start x="-118" y="0"/>
                <wp:lineTo x="-118" y="21300"/>
                <wp:lineTo x="21576" y="21300"/>
                <wp:lineTo x="21576" y="0"/>
                <wp:lineTo x="-118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5D6" w:rsidRPr="008242B8">
        <w:rPr>
          <w:rFonts w:ascii="Sitka Small" w:hAnsi="Sitka Small" w:cs="Times New Roman"/>
          <w:b/>
          <w:color w:val="76923C" w:themeColor="accent3" w:themeShade="BF"/>
          <w:sz w:val="24"/>
          <w:szCs w:val="24"/>
          <w:shd w:val="clear" w:color="auto" w:fill="FFFFFF"/>
        </w:rPr>
        <w:t>Желаем всем крепкого здоровья, хорошего настроения, счастья, успехов в учебе и работе, в жизни, и, чтобы этот год принес нам еще больше друзей, единомышленников, идей, инициатив, ярких дел и проектов!</w:t>
      </w:r>
    </w:p>
    <w:sectPr w:rsidR="004B65D6" w:rsidRPr="00157DFC" w:rsidSect="00157DFC">
      <w:pgSz w:w="11906" w:h="16838"/>
      <w:pgMar w:top="567" w:right="850" w:bottom="1134" w:left="1701" w:header="708" w:footer="708" w:gutter="0"/>
      <w:pgBorders w:offsetFrom="page">
        <w:top w:val="single" w:sz="18" w:space="24" w:color="76923C" w:themeColor="accent3" w:themeShade="BF"/>
        <w:left w:val="single" w:sz="18" w:space="24" w:color="76923C" w:themeColor="accent3" w:themeShade="BF"/>
        <w:bottom w:val="single" w:sz="18" w:space="24" w:color="76923C" w:themeColor="accent3" w:themeShade="BF"/>
        <w:right w:val="single" w:sz="18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C1112"/>
    <w:rsid w:val="00157DFC"/>
    <w:rsid w:val="004B65D6"/>
    <w:rsid w:val="006C1112"/>
    <w:rsid w:val="008242B8"/>
    <w:rsid w:val="009608C9"/>
    <w:rsid w:val="009C74B6"/>
    <w:rsid w:val="00FE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Бойко</dc:creator>
  <cp:keywords/>
  <dc:description/>
  <cp:lastModifiedBy>Юля Бойко</cp:lastModifiedBy>
  <cp:revision>5</cp:revision>
  <dcterms:created xsi:type="dcterms:W3CDTF">2020-09-27T10:24:00Z</dcterms:created>
  <dcterms:modified xsi:type="dcterms:W3CDTF">2020-09-28T06:31:00Z</dcterms:modified>
</cp:coreProperties>
</file>